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从党的百年奋斗历程中汲取智慧和力量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——综合研究生二支部开展“守初心、担使命、学四史”专题学习交流活动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文字：宫雨/摄影：宫雨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摘要：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学史明理、学史增信、学史崇德、学史力行”。5月25日晚6点，综合研究生二支部在重庆大学B区经管楼106教室开展“守初心、担使命、学四史”的专题交流活动，通过观看视频、阅读文章以及党史问答强化支部成员“以史为鉴”的意识，激励大家“不忘初心、砥砺前行”。</w:t>
      </w:r>
    </w:p>
    <w:p>
      <w:pPr>
        <w:jc w:val="center"/>
        <w:rPr>
          <w:rFonts w:hint="eastAsia" w:ascii="Times New Roman" w:hAnsi="Times New Roman" w:cs="Times New Roman"/>
          <w:i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sz w:val="24"/>
        </w:rPr>
        <w:t>【插入图片1】</w:t>
      </w:r>
    </w:p>
    <w:p>
      <w:pPr>
        <w:ind w:firstLine="480" w:firstLineChars="200"/>
        <w:jc w:val="both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2022年5月22日晚6点，综合研究生二支部在重庆大学B区经管楼106教室开展</w:t>
      </w:r>
      <w:r>
        <w:rPr>
          <w:rFonts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守初心、担使命、学四史</w:t>
      </w:r>
      <w:r>
        <w:rPr>
          <w:rFonts w:ascii="宋体" w:hAnsi="宋体" w:eastAsia="宋体" w:cs="宋体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专题学习交流活动。总书记指出“</w:t>
      </w:r>
      <w:r>
        <w:rPr>
          <w:rFonts w:ascii="宋体" w:hAnsi="宋体" w:eastAsia="宋体" w:cs="宋体"/>
          <w:sz w:val="24"/>
          <w:szCs w:val="24"/>
        </w:rPr>
        <w:t>要从党的辉煌成就、艰辛历程、历史经验、优良传统中深刻领悟中国共产党为什么能、马克思主义为什么行、中国特色社会主义为什么好等道理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支部成员借助《画说党史》的视频和光明日报的时评文章，深切感受中国共产党的百年奋斗历程。从鸦片战争开始的悲惨命运到中国共产党成立的冉冉希望、抗日战争的浴血奋战、新中国成立的挺立脊梁，再到改革开放的经济腾飞、扶贫攻坚的共同富裕、全面小康的胜利收官，中国共产党正带领着“中国梦”的巨轮劈破斩浪、一往无前。</w:t>
      </w:r>
    </w:p>
    <w:p>
      <w:pPr>
        <w:ind w:firstLine="480" w:firstLineChars="200"/>
        <w:jc w:val="both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t>“</w:t>
      </w:r>
      <w:r>
        <w:rPr>
          <w:rFonts w:hint="eastAsia" w:ascii="宋体" w:hAnsi="宋体" w:eastAsia="宋体"/>
          <w:sz w:val="24"/>
          <w:lang w:val="en-US" w:eastAsia="zh-CN"/>
        </w:rPr>
        <w:t>中国共产党带领</w:t>
      </w:r>
      <w:r>
        <w:rPr>
          <w:rFonts w:hint="eastAsia" w:ascii="宋体" w:hAnsi="宋体" w:eastAsia="宋体"/>
          <w:sz w:val="24"/>
          <w:lang w:eastAsia="zh-CN"/>
        </w:rPr>
        <w:t>中华民族站起来、富起来、强起来，</w:t>
      </w:r>
      <w:r>
        <w:rPr>
          <w:rFonts w:hint="eastAsia" w:ascii="宋体" w:hAnsi="宋体" w:eastAsia="宋体"/>
          <w:sz w:val="24"/>
          <w:lang w:val="en-US" w:eastAsia="zh-CN"/>
        </w:rPr>
        <w:t>我们新一代的青年党员在享受胜利果实的同时，更要从党史中汲取力量，为实现中国梦不懈努力”，高祥同志说。在赏析《深度学习“四史”、牢记初心使命》的文章时，</w:t>
      </w:r>
      <w:r>
        <w:rPr>
          <w:rFonts w:hint="eastAsia" w:ascii="宋体" w:hAnsi="宋体" w:eastAsia="宋体"/>
          <w:sz w:val="24"/>
        </w:rPr>
        <w:t>张爱瑜</w:t>
      </w:r>
      <w:r>
        <w:rPr>
          <w:rFonts w:hint="eastAsia" w:ascii="宋体" w:hAnsi="宋体" w:eastAsia="宋体"/>
          <w:sz w:val="24"/>
          <w:lang w:val="en-US" w:eastAsia="zh-CN"/>
        </w:rPr>
        <w:t>同志表示“</w:t>
      </w:r>
      <w:r>
        <w:rPr>
          <w:rFonts w:hint="eastAsia" w:ascii="宋体" w:hAnsi="宋体" w:eastAsia="宋体"/>
          <w:sz w:val="24"/>
        </w:rPr>
        <w:t>当前世界正经历百年未有之大变局，试问未来之路在何方？</w:t>
      </w:r>
      <w:r>
        <w:rPr>
          <w:rFonts w:hint="eastAsia" w:ascii="宋体" w:hAnsi="宋体" w:eastAsia="宋体"/>
          <w:sz w:val="24"/>
          <w:lang w:val="en-US" w:eastAsia="zh-CN"/>
        </w:rPr>
        <w:t>恰恰</w:t>
      </w:r>
      <w:r>
        <w:rPr>
          <w:rFonts w:hint="eastAsia" w:ascii="宋体" w:hAnsi="宋体" w:eastAsia="宋体"/>
          <w:sz w:val="24"/>
        </w:rPr>
        <w:t>需要我们</w:t>
      </w:r>
      <w:r>
        <w:rPr>
          <w:rFonts w:ascii="宋体" w:hAnsi="宋体" w:eastAsia="宋体" w:cs="宋体"/>
          <w:sz w:val="24"/>
          <w:szCs w:val="24"/>
        </w:rPr>
        <w:t>赓续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历史</w:t>
      </w:r>
      <w:r>
        <w:rPr>
          <w:rFonts w:ascii="宋体" w:hAnsi="宋体" w:eastAsia="宋体" w:cs="宋体"/>
          <w:sz w:val="24"/>
          <w:szCs w:val="24"/>
        </w:rPr>
        <w:t>血脉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创新发展</w:t>
      </w:r>
      <w:r>
        <w:rPr>
          <w:rFonts w:ascii="宋体" w:hAnsi="宋体" w:eastAsia="宋体" w:cs="宋体"/>
          <w:sz w:val="24"/>
          <w:szCs w:val="24"/>
        </w:rPr>
        <w:t>理念</w:t>
      </w:r>
      <w:r>
        <w:rPr>
          <w:rFonts w:hint="eastAsia" w:ascii="宋体" w:hAnsi="宋体" w:eastAsia="宋体"/>
          <w:sz w:val="24"/>
          <w:lang w:eastAsia="zh-CN"/>
        </w:rPr>
        <w:t>”</w:t>
      </w:r>
      <w:r>
        <w:rPr>
          <w:rFonts w:hint="eastAsia" w:ascii="宋体" w:hAnsi="宋体" w:eastAsia="宋体"/>
          <w:sz w:val="24"/>
          <w:lang w:val="en-US" w:eastAsia="zh-CN"/>
        </w:rPr>
        <w:t>。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sz w:val="24"/>
        </w:rPr>
        <w:t>【插入图片</w:t>
      </w:r>
      <w:r>
        <w:rPr>
          <w:rFonts w:hint="eastAsia" w:ascii="Times New Roman" w:hAnsi="Times New Roman" w:cs="Times New Roman"/>
          <w:i/>
          <w:iCs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i/>
          <w:iCs/>
          <w:sz w:val="24"/>
        </w:rPr>
        <w:t>】</w:t>
      </w:r>
    </w:p>
    <w:p>
      <w:pPr>
        <w:ind w:firstLine="480" w:firstLineChars="2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党史知识答题深受支部成员的喜爱，为响应大家的踊跃参与，本次只设置有个人抢答赛，答对得分而打错则需要现场查找资料并进行解释。在主持人的提问下，既有熟悉的题目被争抢也有不熟悉的知识引发思考。党史问答不仅仅考查支部成员的知识积累，更是提醒大家“温故而知新”，学习“四史”的脚步要始终向前。问答结束后，徐敬威同志感受到，</w:t>
      </w:r>
      <w:r>
        <w:rPr>
          <w:rFonts w:hint="eastAsia" w:ascii="宋体" w:hAnsi="宋体" w:eastAsia="宋体"/>
          <w:sz w:val="24"/>
          <w:lang w:val="en-US" w:eastAsia="zh-CN"/>
        </w:rPr>
        <w:t>“要始终</w:t>
      </w:r>
      <w:r>
        <w:rPr>
          <w:rFonts w:hint="eastAsia" w:ascii="宋体" w:hAnsi="宋体" w:eastAsia="宋体"/>
          <w:sz w:val="24"/>
        </w:rPr>
        <w:t>把学习贯彻党的理论</w:t>
      </w:r>
      <w:r>
        <w:rPr>
          <w:rFonts w:hint="eastAsia" w:ascii="宋体" w:hAnsi="宋体" w:eastAsia="宋体"/>
          <w:sz w:val="24"/>
          <w:lang w:val="en-US" w:eastAsia="zh-CN"/>
        </w:rPr>
        <w:t>知识</w:t>
      </w:r>
      <w:r>
        <w:rPr>
          <w:rFonts w:hint="eastAsia" w:ascii="宋体" w:hAnsi="宋体" w:eastAsia="宋体"/>
          <w:sz w:val="24"/>
        </w:rPr>
        <w:t>作为思想武装的重中之重，</w:t>
      </w:r>
      <w:r>
        <w:rPr>
          <w:rFonts w:hint="eastAsia" w:ascii="宋体" w:hAnsi="宋体" w:eastAsia="宋体"/>
          <w:sz w:val="24"/>
          <w:lang w:val="en-US" w:eastAsia="zh-CN"/>
        </w:rPr>
        <w:t>既</w:t>
      </w:r>
      <w:r>
        <w:rPr>
          <w:rFonts w:hint="eastAsia" w:ascii="宋体" w:hAnsi="宋体" w:eastAsia="宋体"/>
          <w:sz w:val="24"/>
        </w:rPr>
        <w:t>更紧跟时代，</w:t>
      </w:r>
      <w:r>
        <w:rPr>
          <w:rFonts w:hint="eastAsia" w:ascii="宋体" w:hAnsi="宋体" w:eastAsia="宋体"/>
          <w:sz w:val="24"/>
          <w:lang w:val="en-US" w:eastAsia="zh-CN"/>
        </w:rPr>
        <w:t>也要传承历史，要将</w:t>
      </w:r>
      <w:r>
        <w:rPr>
          <w:rFonts w:hint="eastAsia" w:ascii="宋体" w:hAnsi="宋体" w:eastAsia="宋体"/>
          <w:sz w:val="24"/>
          <w:lang w:eastAsia="zh-CN"/>
        </w:rPr>
        <w:t>‘</w:t>
      </w:r>
      <w:r>
        <w:rPr>
          <w:rFonts w:hint="eastAsia" w:ascii="宋体" w:hAnsi="宋体" w:eastAsia="宋体"/>
          <w:sz w:val="24"/>
        </w:rPr>
        <w:t>学党史，强信念，跟党走</w:t>
      </w:r>
      <w:r>
        <w:rPr>
          <w:rFonts w:hint="eastAsia" w:ascii="宋体" w:hAnsi="宋体" w:eastAsia="宋体"/>
          <w:sz w:val="24"/>
          <w:lang w:eastAsia="zh-CN"/>
        </w:rPr>
        <w:t>’</w:t>
      </w:r>
      <w:r>
        <w:rPr>
          <w:rFonts w:hint="eastAsia" w:ascii="宋体" w:hAnsi="宋体" w:eastAsia="宋体"/>
          <w:sz w:val="24"/>
        </w:rPr>
        <w:t>的号召</w:t>
      </w:r>
      <w:r>
        <w:rPr>
          <w:rFonts w:hint="eastAsia" w:ascii="宋体" w:hAnsi="宋体" w:eastAsia="宋体"/>
          <w:sz w:val="24"/>
          <w:lang w:val="en-US" w:eastAsia="zh-CN"/>
        </w:rPr>
        <w:t>落在实处”。李肖依同志也结合自身提到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“从革命前辈手里接过历史接力棒的我们必须脚踏实地，学习‘四史’让我备受激励，也明白了提升自身能力从而奉献社会的意义”。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GUzMWVjNDM3MjliODNmNTBlN2E4NTM1NGUyOWIifQ=="/>
  </w:docVars>
  <w:rsids>
    <w:rsidRoot w:val="7F6C03B3"/>
    <w:rsid w:val="03E76AEF"/>
    <w:rsid w:val="1115264F"/>
    <w:rsid w:val="17832749"/>
    <w:rsid w:val="19546F88"/>
    <w:rsid w:val="197B5DCD"/>
    <w:rsid w:val="1B610FF3"/>
    <w:rsid w:val="1C5946F0"/>
    <w:rsid w:val="26506553"/>
    <w:rsid w:val="2C9C6A7C"/>
    <w:rsid w:val="2D411C4E"/>
    <w:rsid w:val="2DAF5BEE"/>
    <w:rsid w:val="320D7387"/>
    <w:rsid w:val="33093FF2"/>
    <w:rsid w:val="343B6F1E"/>
    <w:rsid w:val="346534AA"/>
    <w:rsid w:val="34FF407A"/>
    <w:rsid w:val="36B46DDA"/>
    <w:rsid w:val="37015C42"/>
    <w:rsid w:val="388D1222"/>
    <w:rsid w:val="38A65E3F"/>
    <w:rsid w:val="3D2F28A7"/>
    <w:rsid w:val="3D34642A"/>
    <w:rsid w:val="418A09F4"/>
    <w:rsid w:val="43C42299"/>
    <w:rsid w:val="4CAA5AA7"/>
    <w:rsid w:val="4FA709C3"/>
    <w:rsid w:val="52180C03"/>
    <w:rsid w:val="54AB59CA"/>
    <w:rsid w:val="54B55930"/>
    <w:rsid w:val="55E0078B"/>
    <w:rsid w:val="57460AC2"/>
    <w:rsid w:val="58D8399B"/>
    <w:rsid w:val="595C281E"/>
    <w:rsid w:val="59AC5554"/>
    <w:rsid w:val="5FB137C1"/>
    <w:rsid w:val="62AE24F2"/>
    <w:rsid w:val="68A94E70"/>
    <w:rsid w:val="69152A61"/>
    <w:rsid w:val="69C45FA2"/>
    <w:rsid w:val="6B9D6AAA"/>
    <w:rsid w:val="75646EFD"/>
    <w:rsid w:val="76697065"/>
    <w:rsid w:val="782A7918"/>
    <w:rsid w:val="7F6C03B3"/>
    <w:rsid w:val="7FD155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922</Words>
  <Characters>931</Characters>
  <Lines>0</Lines>
  <Paragraphs>0</Paragraphs>
  <TotalTime>4</TotalTime>
  <ScaleCrop>false</ScaleCrop>
  <LinksUpToDate>false</LinksUpToDate>
  <CharactersWithSpaces>931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2022-05-26T06:05:00Z</dcterms:created>
  <dc:creator>风水轮流转。</dc:creator>
  <cp:lastModifiedBy>风水轮流转。</cp:lastModifiedBy>
  <dcterms:modified xsi:type="dcterms:W3CDTF">2022-05-26T07:18:36Z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4B97BF49F9DC4BE1A238A939DA5B96D0</vt:lpwstr>
  </property>
</Properties>
</file>